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DECLARAÇÃO</w:t>
      </w:r>
    </w:p>
    <w:p>
      <w:pPr>
        <w:spacing w:after="3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Cancelamento de Nota Fiscal de Serviços Eletrônica (NFS-e)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Eu,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COMPLETO DO CONTADOR]</w:t>
      </w:r>
      <w:r>
        <w:rPr>
          <w:rFonts w:ascii="Calibri" w:cs="Calibri" w:eastAsia="Calibri" w:hAnsi="Calibri"/>
          <w:sz w:val="22"/>
          <w:szCs w:val="22"/>
        </w:rPr>
        <w:t xml:space="preserve">, contador inscrito no CRC sob o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[NÚMERO DO CRC]</w:t>
      </w:r>
      <w:r>
        <w:rPr>
          <w:rFonts w:ascii="Calibri" w:cs="Calibri" w:eastAsia="Calibri" w:hAnsi="Calibri"/>
          <w:sz w:val="22"/>
          <w:szCs w:val="22"/>
        </w:rPr>
        <w:t xml:space="preserve">, responsável técnico pela empresa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, inscrita no CNPJ sob o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[CNPJ DA EMPRESA]</w:t>
      </w:r>
      <w:r>
        <w:rPr>
          <w:rFonts w:ascii="Calibri" w:cs="Calibri" w:eastAsia="Calibri" w:hAnsi="Calibri"/>
          <w:sz w:val="22"/>
          <w:szCs w:val="22"/>
        </w:rPr>
        <w:t xml:space="preserve">, declaro, para os devidos fins, que a Nota Fiscal de Serviços Eletrônica (NFS-e)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[NÚMERO DA NFS-E]</w:t>
      </w:r>
      <w:r>
        <w:rPr>
          <w:rFonts w:ascii="Calibri" w:cs="Calibri" w:eastAsia="Calibri" w:hAnsi="Calibri"/>
          <w:sz w:val="22"/>
          <w:szCs w:val="22"/>
        </w:rPr>
        <w:t xml:space="preserve">, emitida em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 DE EMISSÃO DA NFS-E]</w:t>
      </w:r>
      <w:r>
        <w:rPr>
          <w:rFonts w:ascii="Calibri" w:cs="Calibri" w:eastAsia="Calibri" w:hAnsi="Calibri"/>
          <w:sz w:val="22"/>
          <w:szCs w:val="22"/>
        </w:rPr>
        <w:t xml:space="preserve"> pela empresa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, em favor de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DO TOMADOR DO SERVIÇO]</w:t>
      </w:r>
      <w:r>
        <w:rPr>
          <w:rFonts w:ascii="Calibri" w:cs="Calibri" w:eastAsia="Calibri" w:hAnsi="Calibri"/>
          <w:sz w:val="22"/>
          <w:szCs w:val="22"/>
        </w:rPr>
        <w:t xml:space="preserve">, inscrita no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[CNPJ OU CPF DO TOMADOR DO SERVIÇO]</w:t>
      </w:r>
      <w:r>
        <w:rPr>
          <w:rFonts w:ascii="Calibri" w:cs="Calibri" w:eastAsia="Calibri" w:hAnsi="Calibri"/>
          <w:sz w:val="22"/>
          <w:szCs w:val="22"/>
        </w:rPr>
        <w:t xml:space="preserve">, com Inscrição Municipal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[INSCRIÇÃO MUNICIPAL DO TOMADOR]</w:t>
      </w:r>
      <w:r>
        <w:rPr>
          <w:rFonts w:ascii="Calibri" w:cs="Calibri" w:eastAsia="Calibri" w:hAnsi="Calibri"/>
          <w:sz w:val="22"/>
          <w:szCs w:val="22"/>
        </w:rPr>
        <w:t xml:space="preserve">, não produziu efeitos fiscais ou contábeis, em razão do(s) seguinte(s) motivo(s):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[DESCREVER DETALHADAMENTE O MOTIVO DO CANCELAMENTO — ERRO NA EMISSÃO, DEVOLUÇÃO DO SERVIÇO, SERVIÇO NÃO PRESTADO, DUPLICIDADE DE EMISSÃO, ETC.]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Declaro também que a empresa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 está ciente da referida solicitação, e que as informações contidas nesta declaração são verdadeiras.</w:t>
      </w:r>
    </w:p>
    <w:p>
      <w:pPr>
        <w:spacing w:after="4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line="3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[CIDADE – UF]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bottom w:val="single" w:color="000000" w:sz="6" w:space="1"/>
        </w:pBdr>
        <w:spacing w:after="40" w:before="4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        </w:t>
      </w:r>
    </w:p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[NOME COMPLETO DO CONTADOR]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CRC: [NÚMERO DO CRC]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[NOME DA EMPRESA]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  <w:jc w:val="center"/>
    </w:pPr>
    <w:r>
      <w:rPr>
        <w:rFonts w:ascii="Calibri" w:cs="Calibri" w:eastAsia="Calibri" w:hAnsi="Calibri"/>
        <w:i/>
        <w:iCs/>
        <w:color w:val="888888"/>
        <w:sz w:val="16"/>
        <w:szCs w:val="16"/>
      </w:rPr>
      <w:t xml:space="preserve">Modelo de declaração — LS Inteligência Tributária · confira sempre a legislação vigente antes de usar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2026-08-29T11:59:56.540Z</dcterms:created>
  <dcterms:modified xsi:type="dcterms:W3CDTF">2026-08-29T11:59:56.540Z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